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05"/>
        <w:tblW w:w="11882" w:type="dxa"/>
        <w:tblLook w:val="04A0" w:firstRow="1" w:lastRow="0" w:firstColumn="1" w:lastColumn="0" w:noHBand="0" w:noVBand="1"/>
      </w:tblPr>
      <w:tblGrid>
        <w:gridCol w:w="851"/>
        <w:gridCol w:w="2747"/>
        <w:gridCol w:w="2807"/>
        <w:gridCol w:w="2732"/>
        <w:gridCol w:w="2745"/>
      </w:tblGrid>
      <w:tr w:rsidR="007821A5" w:rsidTr="007821A5">
        <w:trPr>
          <w:trHeight w:val="56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1A5" w:rsidRPr="00C73ACE" w:rsidRDefault="007821A5" w:rsidP="007821A5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razred</w:t>
            </w: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21A5" w:rsidRPr="00C73ACE" w:rsidRDefault="007821A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učenika</w:t>
            </w:r>
          </w:p>
        </w:tc>
        <w:tc>
          <w:tcPr>
            <w:tcW w:w="28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1A5" w:rsidRPr="00C73ACE" w:rsidRDefault="007821A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Naslov rada</w:t>
            </w:r>
          </w:p>
        </w:tc>
        <w:tc>
          <w:tcPr>
            <w:tcW w:w="2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1A5" w:rsidRPr="00C73ACE" w:rsidRDefault="007821A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Naziv škole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1A5" w:rsidRPr="00C73ACE" w:rsidRDefault="007821A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mentora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8.</w:t>
            </w: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21A5" w:rsidRDefault="007821A5" w:rsidP="00C73ACE">
            <w:proofErr w:type="spellStart"/>
            <w:r>
              <w:t>Damijan</w:t>
            </w:r>
            <w:proofErr w:type="spellEnd"/>
            <w:r>
              <w:t xml:space="preserve"> Gospić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:rsidR="007821A5" w:rsidRDefault="007821A5" w:rsidP="00C73ACE">
            <w:r>
              <w:t>(Ne) daje ti krila</w:t>
            </w:r>
          </w:p>
        </w:tc>
        <w:tc>
          <w:tcPr>
            <w:tcW w:w="2732" w:type="dxa"/>
            <w:tcBorders>
              <w:top w:val="double" w:sz="4" w:space="0" w:color="auto"/>
            </w:tcBorders>
            <w:vAlign w:val="center"/>
          </w:tcPr>
          <w:p w:rsidR="007821A5" w:rsidRDefault="007821A5" w:rsidP="00C73ACE">
            <w:r>
              <w:t>OŠ Krune Krstića</w:t>
            </w:r>
          </w:p>
        </w:tc>
        <w:tc>
          <w:tcPr>
            <w:tcW w:w="27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Dina Milat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7.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 xml:space="preserve">Lucija </w:t>
            </w:r>
            <w:proofErr w:type="spellStart"/>
            <w:r>
              <w:t>Špralja</w:t>
            </w:r>
            <w:proofErr w:type="spellEnd"/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>Najmnogoljudnija zemlja svijeta</w:t>
            </w:r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 xml:space="preserve">OŠ Šimuna </w:t>
            </w:r>
            <w:proofErr w:type="spellStart"/>
            <w:r>
              <w:t>Kožičića</w:t>
            </w:r>
            <w:proofErr w:type="spellEnd"/>
            <w:r>
              <w:t xml:space="preserve"> </w:t>
            </w:r>
            <w:proofErr w:type="spellStart"/>
            <w:r>
              <w:t>Benje</w:t>
            </w:r>
            <w:proofErr w:type="spellEnd"/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Darija Vidaković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7.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 xml:space="preserve">Stipe </w:t>
            </w:r>
            <w:proofErr w:type="spellStart"/>
            <w:r>
              <w:t>Vitlov</w:t>
            </w:r>
            <w:proofErr w:type="spellEnd"/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 xml:space="preserve">Jedan dan s ocem na </w:t>
            </w:r>
            <w:proofErr w:type="spellStart"/>
            <w:r>
              <w:t>plivarici</w:t>
            </w:r>
            <w:proofErr w:type="spellEnd"/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>OŠ Zadarski otoci</w:t>
            </w:r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Vesna Dunatov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7.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>Iva Blagojević</w:t>
            </w:r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>Buntovnik s razlogom</w:t>
            </w:r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>OŠ Bartula Kašića</w:t>
            </w:r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Ana Lisica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6.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>Rahela Košta</w:t>
            </w:r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>Venecija sjevera</w:t>
            </w:r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 xml:space="preserve">OŠ Šime </w:t>
            </w:r>
            <w:proofErr w:type="spellStart"/>
            <w:r>
              <w:t>Budinića</w:t>
            </w:r>
            <w:proofErr w:type="spellEnd"/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Silvana Rados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7.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>Luka Grubić</w:t>
            </w:r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>Dvije rane</w:t>
            </w:r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 xml:space="preserve">OŠ Šimuna </w:t>
            </w:r>
            <w:proofErr w:type="spellStart"/>
            <w:r>
              <w:t>Kožičića</w:t>
            </w:r>
            <w:proofErr w:type="spellEnd"/>
            <w:r>
              <w:t xml:space="preserve"> </w:t>
            </w:r>
            <w:proofErr w:type="spellStart"/>
            <w:r>
              <w:t>Benje</w:t>
            </w:r>
            <w:proofErr w:type="spellEnd"/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Darija Vidaković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8.</w:t>
            </w:r>
          </w:p>
        </w:tc>
        <w:tc>
          <w:tcPr>
            <w:tcW w:w="2747" w:type="dxa"/>
            <w:tcBorders>
              <w:left w:val="double" w:sz="4" w:space="0" w:color="auto"/>
            </w:tcBorders>
            <w:vAlign w:val="center"/>
          </w:tcPr>
          <w:p w:rsidR="007821A5" w:rsidRDefault="007821A5" w:rsidP="00C73ACE">
            <w:r>
              <w:t>Sara Košta</w:t>
            </w:r>
          </w:p>
        </w:tc>
        <w:tc>
          <w:tcPr>
            <w:tcW w:w="2807" w:type="dxa"/>
            <w:vAlign w:val="center"/>
          </w:tcPr>
          <w:p w:rsidR="007821A5" w:rsidRDefault="007821A5" w:rsidP="00C73ACE">
            <w:r>
              <w:t>Mi imamo prava</w:t>
            </w:r>
          </w:p>
        </w:tc>
        <w:tc>
          <w:tcPr>
            <w:tcW w:w="2732" w:type="dxa"/>
            <w:vAlign w:val="center"/>
          </w:tcPr>
          <w:p w:rsidR="007821A5" w:rsidRDefault="007821A5" w:rsidP="00C73ACE">
            <w:r>
              <w:t xml:space="preserve">OŠ Šime </w:t>
            </w:r>
            <w:proofErr w:type="spellStart"/>
            <w:r>
              <w:t>Budinića</w:t>
            </w:r>
            <w:proofErr w:type="spellEnd"/>
          </w:p>
        </w:tc>
        <w:tc>
          <w:tcPr>
            <w:tcW w:w="2745" w:type="dxa"/>
            <w:tcBorders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Silvana Rados</w:t>
            </w:r>
          </w:p>
        </w:tc>
      </w:tr>
      <w:tr w:rsidR="007821A5" w:rsidTr="007821A5">
        <w:trPr>
          <w:trHeight w:val="397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7821A5">
            <w:pPr>
              <w:jc w:val="center"/>
            </w:pPr>
            <w:r>
              <w:t>8.</w:t>
            </w:r>
          </w:p>
        </w:tc>
        <w:tc>
          <w:tcPr>
            <w:tcW w:w="27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1A5" w:rsidRDefault="007821A5" w:rsidP="00C73ACE">
            <w:r>
              <w:t xml:space="preserve">Petra </w:t>
            </w:r>
            <w:proofErr w:type="spellStart"/>
            <w:r>
              <w:t>Čulina</w:t>
            </w:r>
            <w:proofErr w:type="spellEnd"/>
          </w:p>
        </w:tc>
        <w:tc>
          <w:tcPr>
            <w:tcW w:w="2807" w:type="dxa"/>
            <w:tcBorders>
              <w:bottom w:val="double" w:sz="4" w:space="0" w:color="auto"/>
            </w:tcBorders>
            <w:vAlign w:val="center"/>
          </w:tcPr>
          <w:p w:rsidR="007821A5" w:rsidRDefault="007821A5" w:rsidP="00C73ACE">
            <w:r>
              <w:t>Svjetlost uličnih svjetiljki</w:t>
            </w:r>
          </w:p>
        </w:tc>
        <w:tc>
          <w:tcPr>
            <w:tcW w:w="2732" w:type="dxa"/>
            <w:tcBorders>
              <w:bottom w:val="double" w:sz="4" w:space="0" w:color="auto"/>
            </w:tcBorders>
            <w:vAlign w:val="center"/>
          </w:tcPr>
          <w:p w:rsidR="007821A5" w:rsidRDefault="007821A5" w:rsidP="00C73ACE">
            <w:r>
              <w:t>OŠ Krune Krstića</w:t>
            </w:r>
          </w:p>
        </w:tc>
        <w:tc>
          <w:tcPr>
            <w:tcW w:w="27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1A5" w:rsidRDefault="007821A5" w:rsidP="00C73ACE">
            <w:r>
              <w:t>Dina Milat</w:t>
            </w:r>
          </w:p>
        </w:tc>
      </w:tr>
    </w:tbl>
    <w:p w:rsidR="0055345D" w:rsidRPr="00C73ACE" w:rsidRDefault="008726CA" w:rsidP="00C73ACE">
      <w:pPr>
        <w:jc w:val="center"/>
        <w:rPr>
          <w:b/>
          <w:sz w:val="44"/>
        </w:rPr>
      </w:pPr>
      <w:r>
        <w:rPr>
          <w:b/>
          <w:sz w:val="44"/>
        </w:rPr>
        <w:t>NOVINARSKI</w:t>
      </w:r>
      <w:r w:rsidR="004A19F7">
        <w:rPr>
          <w:b/>
          <w:sz w:val="44"/>
        </w:rPr>
        <w:t xml:space="preserve"> </w:t>
      </w:r>
      <w:r w:rsidR="00222362">
        <w:rPr>
          <w:b/>
          <w:sz w:val="44"/>
        </w:rPr>
        <w:t>IZRAZ</w:t>
      </w:r>
    </w:p>
    <w:sectPr w:rsidR="0055345D" w:rsidRPr="00C73ACE" w:rsidSect="00C73AC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222362"/>
    <w:rsid w:val="00445EA6"/>
    <w:rsid w:val="004A19F7"/>
    <w:rsid w:val="0055345D"/>
    <w:rsid w:val="00764E19"/>
    <w:rsid w:val="007704AD"/>
    <w:rsid w:val="007821A5"/>
    <w:rsid w:val="008726CA"/>
    <w:rsid w:val="00C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2</cp:revision>
  <cp:lastPrinted>2015-01-27T08:50:00Z</cp:lastPrinted>
  <dcterms:created xsi:type="dcterms:W3CDTF">2015-01-27T08:55:00Z</dcterms:created>
  <dcterms:modified xsi:type="dcterms:W3CDTF">2015-01-27T08:55:00Z</dcterms:modified>
</cp:coreProperties>
</file>