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60" w:rsidRDefault="00A26C61" w:rsidP="00616360">
      <w:r>
        <w:rPr>
          <w:noProof/>
        </w:rPr>
        <w:drawing>
          <wp:inline distT="0" distB="0" distL="0" distR="0" wp14:anchorId="2AA1E391" wp14:editId="432F8CB9">
            <wp:extent cx="2476500" cy="1647825"/>
            <wp:effectExtent l="0" t="0" r="0" b="9525"/>
            <wp:docPr id="1" name="Slika 1" descr="Osnovna škola Brodarica - Naslovnica - Dodatna pojašnjenja vezano uz  organizaciju odmora i prehrane u školskoj godini 2020./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Brodarica - Naslovnica - Dodatna pojašnjenja vezano uz  organizaciju odmora i prehrane u školskoj godini 2020./202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22" cy="16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60" w:rsidRPr="00B325A6" w:rsidRDefault="00616360" w:rsidP="00616360">
      <w:pPr>
        <w:rPr>
          <w:b/>
          <w:sz w:val="28"/>
          <w:szCs w:val="28"/>
        </w:rPr>
      </w:pPr>
      <w:r w:rsidRPr="00B325A6">
        <w:rPr>
          <w:b/>
          <w:sz w:val="28"/>
          <w:szCs w:val="28"/>
        </w:rPr>
        <w:t>UPUTE ZA SPRJEČAVANJE I SUZBIJANJE EPIDEMIJE BOLESTI COVID-19</w:t>
      </w:r>
    </w:p>
    <w:p w:rsidR="00616360" w:rsidRPr="00B325A6" w:rsidRDefault="00616360" w:rsidP="00616360">
      <w:pPr>
        <w:rPr>
          <w:b/>
          <w:sz w:val="28"/>
          <w:szCs w:val="28"/>
        </w:rPr>
      </w:pPr>
      <w:r w:rsidRPr="00B325A6">
        <w:rPr>
          <w:b/>
          <w:sz w:val="28"/>
          <w:szCs w:val="28"/>
        </w:rPr>
        <w:t>VEZANO UZ RAD PREDŠKOLSKIH USTANOVA, OSNOVNIH I SREDNJIH ŠKOLA U ŠKOLSKOJ GODINI</w:t>
      </w:r>
      <w:r w:rsidR="00B325A6">
        <w:rPr>
          <w:b/>
          <w:sz w:val="28"/>
          <w:szCs w:val="28"/>
        </w:rPr>
        <w:t xml:space="preserve"> 2021</w:t>
      </w:r>
      <w:proofErr w:type="gramStart"/>
      <w:r w:rsidR="00B325A6">
        <w:rPr>
          <w:b/>
          <w:sz w:val="28"/>
          <w:szCs w:val="28"/>
        </w:rPr>
        <w:t>./</w:t>
      </w:r>
      <w:proofErr w:type="gramEnd"/>
      <w:r w:rsidR="00B325A6">
        <w:rPr>
          <w:b/>
          <w:sz w:val="28"/>
          <w:szCs w:val="28"/>
        </w:rPr>
        <w:t>2022.</w:t>
      </w:r>
    </w:p>
    <w:p w:rsidR="00616360" w:rsidRDefault="00616360" w:rsidP="00616360"/>
    <w:p w:rsidR="00616360" w:rsidRDefault="00616360" w:rsidP="00616360">
      <w:r>
        <w:t xml:space="preserve">Ove upute odnose se </w:t>
      </w:r>
      <w:proofErr w:type="gramStart"/>
      <w:r>
        <w:t>na</w:t>
      </w:r>
      <w:proofErr w:type="gramEnd"/>
      <w:r>
        <w:t xml:space="preserve"> rad ustanova ranog i predškolskog odgoja i obrazovanja (dalje u tekstu:</w:t>
      </w:r>
    </w:p>
    <w:p w:rsidR="00616360" w:rsidRDefault="00616360" w:rsidP="00616360">
      <w:proofErr w:type="gramStart"/>
      <w:r>
        <w:t>vrtić</w:t>
      </w:r>
      <w:proofErr w:type="gramEnd"/>
      <w:r>
        <w:t>) te ustanova osnovnoškolskog i srednjoškolskog odgoja i obrazovanja (dalje u tekstu: škola).</w:t>
      </w:r>
    </w:p>
    <w:p w:rsidR="00616360" w:rsidRDefault="00616360" w:rsidP="00616360">
      <w:r>
        <w:t>Rad u dječjem vrtiću i školi (dalje u tekstu: ustanova) u sadašnjim epidemiološkim uvjetima, uz</w:t>
      </w:r>
    </w:p>
    <w:p w:rsidR="00616360" w:rsidRDefault="00616360" w:rsidP="00616360">
      <w:proofErr w:type="gramStart"/>
      <w:r>
        <w:t>poštovanje</w:t>
      </w:r>
      <w:proofErr w:type="gramEnd"/>
      <w:r>
        <w:t xml:space="preserve"> ovih uputa, smatra se jednako sigurnim za djecu/učenike i zaposlenike kao i rad od kuće,</w:t>
      </w:r>
    </w:p>
    <w:p w:rsidR="00616360" w:rsidRDefault="00616360" w:rsidP="00616360">
      <w:proofErr w:type="gramStart"/>
      <w:r>
        <w:t>odnosno</w:t>
      </w:r>
      <w:proofErr w:type="gramEnd"/>
      <w:r>
        <w:t xml:space="preserve"> ostanak kod kuće kada nisu na snazi mjere potpunog zatvaranja.</w:t>
      </w:r>
    </w:p>
    <w:p w:rsidR="00616360" w:rsidRDefault="00616360" w:rsidP="00616360">
      <w:r w:rsidRPr="00F15502">
        <w:rPr>
          <w:b/>
          <w:sz w:val="24"/>
          <w:szCs w:val="24"/>
        </w:rPr>
        <w:t xml:space="preserve"> </w:t>
      </w:r>
      <w:r w:rsidRPr="00F15502">
        <w:rPr>
          <w:sz w:val="24"/>
          <w:szCs w:val="24"/>
        </w:rPr>
        <w:t>Važno je da roditelji/skrbnici</w:t>
      </w:r>
      <w:r w:rsidRPr="00616360">
        <w:rPr>
          <w:b/>
        </w:rPr>
        <w:t xml:space="preserve"> (</w:t>
      </w:r>
      <w:r>
        <w:t>u daljnjem tekstu: roditelj) i djelatnici budu</w:t>
      </w:r>
    </w:p>
    <w:p w:rsidR="00616360" w:rsidRDefault="00616360" w:rsidP="00616360">
      <w:proofErr w:type="gramStart"/>
      <w:r>
        <w:t>na</w:t>
      </w:r>
      <w:proofErr w:type="gramEnd"/>
      <w:r>
        <w:t xml:space="preserve"> vrijeme obaviješteni o ovim uputama</w:t>
      </w:r>
      <w:r w:rsidR="00F15502">
        <w:t>:</w:t>
      </w:r>
    </w:p>
    <w:p w:rsidR="00616360" w:rsidRDefault="00616360" w:rsidP="00616360">
      <w:r w:rsidRPr="00684DD2">
        <w:rPr>
          <w:sz w:val="28"/>
          <w:szCs w:val="28"/>
        </w:rPr>
        <w:t xml:space="preserve">• </w:t>
      </w:r>
      <w:proofErr w:type="gramStart"/>
      <w:r w:rsidRPr="00684DD2">
        <w:rPr>
          <w:b/>
          <w:sz w:val="28"/>
          <w:szCs w:val="28"/>
        </w:rPr>
        <w:t>da</w:t>
      </w:r>
      <w:proofErr w:type="gramEnd"/>
      <w:r w:rsidRPr="00684DD2">
        <w:rPr>
          <w:b/>
          <w:sz w:val="28"/>
          <w:szCs w:val="28"/>
        </w:rPr>
        <w:t xml:space="preserve"> ne dolaze u pratnji djeteta</w:t>
      </w:r>
      <w:r>
        <w:t>/učenika ako imaju simptome zarazne bolesti (npr. povišena</w:t>
      </w:r>
    </w:p>
    <w:p w:rsidR="00616360" w:rsidRDefault="00616360" w:rsidP="00616360">
      <w:proofErr w:type="gramStart"/>
      <w:r>
        <w:t>tjelesna</w:t>
      </w:r>
      <w:proofErr w:type="gramEnd"/>
      <w:r>
        <w:t xml:space="preserve"> temperatura, kašalj, teškoće u disanju, poremećaj osjeta njuha i okusa, grlobolja,</w:t>
      </w:r>
    </w:p>
    <w:p w:rsidR="00616360" w:rsidRDefault="00616360" w:rsidP="00616360">
      <w:proofErr w:type="gramStart"/>
      <w:r>
        <w:t>proljev</w:t>
      </w:r>
      <w:proofErr w:type="gramEnd"/>
      <w:r>
        <w:t>, povraćanje), ako im je izrečena mjera samoizolacije ili ako imaju saznanja da su</w:t>
      </w:r>
    </w:p>
    <w:p w:rsidR="00616360" w:rsidRDefault="00616360" w:rsidP="00616360">
      <w:proofErr w:type="gramStart"/>
      <w:r>
        <w:t>zaraženi</w:t>
      </w:r>
      <w:proofErr w:type="gramEnd"/>
      <w:r>
        <w:t xml:space="preserve"> koronavirusom,</w:t>
      </w:r>
    </w:p>
    <w:p w:rsidR="00616360" w:rsidRPr="00684DD2" w:rsidRDefault="00616360" w:rsidP="00616360">
      <w:pPr>
        <w:rPr>
          <w:b/>
          <w:sz w:val="28"/>
          <w:szCs w:val="28"/>
        </w:rPr>
      </w:pPr>
      <w:r w:rsidRPr="00684DD2">
        <w:rPr>
          <w:sz w:val="28"/>
          <w:szCs w:val="28"/>
        </w:rPr>
        <w:t xml:space="preserve">• </w:t>
      </w:r>
      <w:proofErr w:type="gramStart"/>
      <w:r w:rsidRPr="00684DD2">
        <w:rPr>
          <w:b/>
          <w:sz w:val="28"/>
          <w:szCs w:val="28"/>
        </w:rPr>
        <w:t>da</w:t>
      </w:r>
      <w:proofErr w:type="gramEnd"/>
      <w:r w:rsidRPr="00684DD2">
        <w:rPr>
          <w:b/>
          <w:sz w:val="28"/>
          <w:szCs w:val="28"/>
        </w:rPr>
        <w:t xml:space="preserve"> ne dovode dijete/učenika u ustanovu ako:</w:t>
      </w:r>
    </w:p>
    <w:p w:rsidR="00616360" w:rsidRDefault="00616360" w:rsidP="00616360">
      <w:r>
        <w:t xml:space="preserve">- </w:t>
      </w:r>
      <w:proofErr w:type="gramStart"/>
      <w:r>
        <w:t>ima</w:t>
      </w:r>
      <w:proofErr w:type="gramEnd"/>
      <w:r>
        <w:t xml:space="preserve"> simptome zarazne bolesti (npr. povišena tjelesna temperatura, kašalj, teškoće u</w:t>
      </w:r>
    </w:p>
    <w:p w:rsidR="00616360" w:rsidRDefault="00B325A6" w:rsidP="00616360">
      <w:r>
        <w:t xml:space="preserve">  </w:t>
      </w:r>
      <w:proofErr w:type="gramStart"/>
      <w:r w:rsidR="00616360">
        <w:t>disanju</w:t>
      </w:r>
      <w:proofErr w:type="gramEnd"/>
      <w:r w:rsidR="00616360">
        <w:t>, poremećaj osjeta njuha i okusa, grlobolja, proljev, povraćanje)</w:t>
      </w:r>
    </w:p>
    <w:p w:rsidR="00616360" w:rsidRDefault="00616360" w:rsidP="00616360">
      <w:r>
        <w:t xml:space="preserve">- </w:t>
      </w:r>
      <w:proofErr w:type="gramStart"/>
      <w:r>
        <w:t>ima</w:t>
      </w:r>
      <w:proofErr w:type="gramEnd"/>
      <w:r>
        <w:t xml:space="preserve"> izrečenu mjeru samoizolacije</w:t>
      </w:r>
    </w:p>
    <w:p w:rsidR="00556DE0" w:rsidRDefault="00616360" w:rsidP="00616360">
      <w:r>
        <w:t xml:space="preserve">- </w:t>
      </w:r>
      <w:proofErr w:type="gramStart"/>
      <w:r>
        <w:t>imaju</w:t>
      </w:r>
      <w:proofErr w:type="gramEnd"/>
      <w:r>
        <w:t xml:space="preserve"> saznanja da je zaraženo koronavirusom.</w:t>
      </w:r>
    </w:p>
    <w:p w:rsidR="00616360" w:rsidRDefault="00616360" w:rsidP="00616360"/>
    <w:p w:rsidR="00616360" w:rsidRDefault="00616360" w:rsidP="00616360"/>
    <w:p w:rsidR="00616360" w:rsidRDefault="00616360" w:rsidP="00616360">
      <w:r w:rsidRPr="00684DD2">
        <w:rPr>
          <w:b/>
          <w:sz w:val="28"/>
          <w:szCs w:val="28"/>
        </w:rPr>
        <w:lastRenderedPageBreak/>
        <w:t>Potrebno je poticati fizički razmak</w:t>
      </w:r>
      <w:r w:rsidRPr="00684DD2">
        <w:rPr>
          <w:sz w:val="28"/>
          <w:szCs w:val="28"/>
        </w:rPr>
        <w:t>,</w:t>
      </w:r>
      <w:r>
        <w:t xml:space="preserve"> kao i pojačanu osobnu higijenu djece/učenika. Ipak, treba očekivati da </w:t>
      </w:r>
      <w:proofErr w:type="gramStart"/>
      <w:r>
        <w:t>će</w:t>
      </w:r>
      <w:proofErr w:type="gramEnd"/>
      <w:r>
        <w:t xml:space="preserve"> u djece mlađe dobi (rana i predškolska dob i niži razredi osnovne škole) biti određenih odstupanja u provedbi zbog specifičnosti i potreba</w:t>
      </w:r>
      <w:r>
        <w:t>.</w:t>
      </w:r>
    </w:p>
    <w:p w:rsidR="00616360" w:rsidRDefault="00F15502" w:rsidP="00616360">
      <w:r>
        <w:rPr>
          <w:b/>
          <w:sz w:val="28"/>
          <w:szCs w:val="28"/>
        </w:rPr>
        <w:t>I</w:t>
      </w:r>
      <w:r w:rsidR="00616360" w:rsidRPr="00684DD2">
        <w:rPr>
          <w:b/>
          <w:sz w:val="28"/>
          <w:szCs w:val="28"/>
        </w:rPr>
        <w:t>straživanje prostora i predmeta koji okružuju dijete</w:t>
      </w:r>
      <w:r w:rsidR="00616360">
        <w:t xml:space="preserve"> (u određenoj dobi stavljanje u </w:t>
      </w:r>
      <w:proofErr w:type="gramStart"/>
      <w:r w:rsidR="00616360">
        <w:t>usta</w:t>
      </w:r>
      <w:proofErr w:type="gramEnd"/>
      <w:r w:rsidR="00616360">
        <w:t xml:space="preserve"> ruku i predmeta) − znatiželja u odnosu na druge osobe/drugu djecu − motorička nespretnost i nedoraslost − potreba za kretanjem.</w:t>
      </w:r>
    </w:p>
    <w:p w:rsidR="00616360" w:rsidRDefault="00616360" w:rsidP="00616360">
      <w:r w:rsidRPr="00684DD2">
        <w:rPr>
          <w:b/>
          <w:sz w:val="28"/>
          <w:szCs w:val="28"/>
        </w:rPr>
        <w:t>Higijena ruku</w:t>
      </w:r>
      <w:r w:rsidR="00B325A6">
        <w:rPr>
          <w:sz w:val="28"/>
          <w:szCs w:val="28"/>
        </w:rPr>
        <w:t>:</w:t>
      </w:r>
      <w:r w:rsidR="00B325A6">
        <w:t xml:space="preserve"> v</w:t>
      </w:r>
      <w:r>
        <w:t xml:space="preserve">ažno je omogućiti i uvesti u rutinu redovito pranje ruku tekućom vodom i sapunom. Ruke se </w:t>
      </w:r>
      <w:proofErr w:type="gramStart"/>
      <w:r>
        <w:t>peru</w:t>
      </w:r>
      <w:proofErr w:type="gramEnd"/>
      <w:r>
        <w:t xml:space="preserve"> prije ulaska u svoju skupinu/učionicu, prije i nakon pripreme hrane, prije jela, nakon korištenja toaleta, nakon dolaska izvana, nakon čišćenja nosa i kada ruke izgledaju prljavo. Za pranje ruku treba koristiti tekuću vodu i sapun</w:t>
      </w:r>
      <w:r>
        <w:t>.</w:t>
      </w:r>
    </w:p>
    <w:p w:rsidR="00616360" w:rsidRDefault="00B325A6" w:rsidP="00616360">
      <w:r>
        <w:rPr>
          <w:b/>
          <w:sz w:val="28"/>
          <w:szCs w:val="28"/>
        </w:rPr>
        <w:t>Dezinfekcija ruku:</w:t>
      </w:r>
      <w:r>
        <w:t xml:space="preserve"> p</w:t>
      </w:r>
      <w:r w:rsidR="00616360">
        <w:t xml:space="preserve">rednost se daje pranju ruku tekućom vodom i sapunom. Dezinficijense ne koriste djeca rane i predškolske dobi, niti učenici koji imaju promjene </w:t>
      </w:r>
      <w:proofErr w:type="gramStart"/>
      <w:r w:rsidR="00616360">
        <w:t>na</w:t>
      </w:r>
      <w:proofErr w:type="gramEnd"/>
      <w:r w:rsidR="00616360">
        <w:t xml:space="preserve"> koži ruku ili ako im dezinficijens izaziva nelagodu. Također, upotrebu dezinficijensa u učenika svakako treba nastojati ograničiti </w:t>
      </w:r>
      <w:proofErr w:type="gramStart"/>
      <w:r w:rsidR="00616360">
        <w:t>na</w:t>
      </w:r>
      <w:proofErr w:type="gramEnd"/>
      <w:r w:rsidR="00616360">
        <w:t xml:space="preserve"> dezinfekciju pri ulasku u školu te se nikako ne treba primijeniti više od dva-tri puta dnevno za učenike od 1</w:t>
      </w:r>
      <w:r w:rsidR="00616360">
        <w:t xml:space="preserve">. </w:t>
      </w:r>
      <w:proofErr w:type="gramStart"/>
      <w:r w:rsidR="00616360">
        <w:t>do</w:t>
      </w:r>
      <w:proofErr w:type="gramEnd"/>
      <w:r w:rsidR="00616360">
        <w:t xml:space="preserve"> 4. </w:t>
      </w:r>
      <w:proofErr w:type="gramStart"/>
      <w:r w:rsidR="00616360">
        <w:t>razreda</w:t>
      </w:r>
      <w:proofErr w:type="gramEnd"/>
      <w:r w:rsidR="00616360">
        <w:t xml:space="preserve"> osnovne škole. </w:t>
      </w:r>
    </w:p>
    <w:p w:rsidR="00684DD2" w:rsidRDefault="00616360" w:rsidP="00616360">
      <w:r w:rsidRPr="00684DD2">
        <w:rPr>
          <w:b/>
          <w:sz w:val="28"/>
          <w:szCs w:val="28"/>
        </w:rPr>
        <w:t>U</w:t>
      </w:r>
      <w:r w:rsidRPr="00684DD2">
        <w:rPr>
          <w:b/>
          <w:sz w:val="28"/>
          <w:szCs w:val="28"/>
        </w:rPr>
        <w:t>čenici s kroničnim bolestima</w:t>
      </w:r>
      <w:r>
        <w:rPr>
          <w:b/>
        </w:rPr>
        <w:t>:</w:t>
      </w:r>
      <w:r w:rsidRPr="00616360">
        <w:t xml:space="preserve"> </w:t>
      </w:r>
      <w:r w:rsidR="00B325A6">
        <w:t xml:space="preserve"> o</w:t>
      </w:r>
      <w:r>
        <w:t xml:space="preserve">sobama koje žive u zajedničkom kućanstvu s djecom koja pohađaju dječji vrtić i učenicima, odnosno osobama s kroničnim bolestima koje možebitno predstavljaju veći rizik za razvoj težih oblika bolesti COVID-19 (respiratornim, kardiovaskularnim, malignim bolestima, dijabetesom, imunodeficijencijama) preporučuje </w:t>
      </w:r>
      <w:r w:rsidRPr="00B325A6">
        <w:rPr>
          <w:b/>
        </w:rPr>
        <w:t>se cijepljenje</w:t>
      </w:r>
      <w:r w:rsidR="00684DD2" w:rsidRPr="00B325A6">
        <w:rPr>
          <w:b/>
        </w:rPr>
        <w:t>.</w:t>
      </w:r>
    </w:p>
    <w:p w:rsidR="00684DD2" w:rsidRPr="00684DD2" w:rsidRDefault="00684DD2" w:rsidP="00616360">
      <w:pPr>
        <w:rPr>
          <w:b/>
          <w:sz w:val="28"/>
          <w:szCs w:val="28"/>
        </w:rPr>
      </w:pPr>
      <w:r w:rsidRPr="00684DD2">
        <w:rPr>
          <w:b/>
          <w:sz w:val="28"/>
          <w:szCs w:val="28"/>
        </w:rPr>
        <w:t>Ulazak roditelja u dječje vrtiće, školu, kao i roditelja djece s teškoćama u razvoju</w:t>
      </w:r>
    </w:p>
    <w:p w:rsidR="00616360" w:rsidRDefault="00684DD2" w:rsidP="00616360">
      <w:r>
        <w:t xml:space="preserve">U školu učenici dolaze i odlaze </w:t>
      </w:r>
      <w:proofErr w:type="gramStart"/>
      <w:r>
        <w:t>sami</w:t>
      </w:r>
      <w:proofErr w:type="gramEnd"/>
      <w:r>
        <w:t xml:space="preserve">, organiziranim prijevozom ili u pratnji roditelja, ovisno o odluci roditelja, kao što bi dolazili i odlazili da nema epidemije. Kada dovodi i odvodi dijete, roditelj </w:t>
      </w:r>
      <w:proofErr w:type="gramStart"/>
      <w:r>
        <w:t>ili</w:t>
      </w:r>
      <w:proofErr w:type="gramEnd"/>
      <w:r>
        <w:t xml:space="preserve"> druga osoba u pratnji djeteta može ući u dječji vrtić te u školu ako je riječ o učeniku 1. </w:t>
      </w:r>
      <w:proofErr w:type="gramStart"/>
      <w:r>
        <w:t>razreda</w:t>
      </w:r>
      <w:proofErr w:type="gramEnd"/>
      <w:r>
        <w:t xml:space="preserve"> osnovne škole (u skladu s odlukom ravnatelja, npr. prvog dana škole) ili o učeniku s teškoćama u razvoju</w:t>
      </w:r>
      <w:r>
        <w:t xml:space="preserve">. </w:t>
      </w:r>
    </w:p>
    <w:p w:rsidR="00684DD2" w:rsidRDefault="00684DD2" w:rsidP="00616360">
      <w:r>
        <w:t xml:space="preserve">U ustanovu može ući roditelj </w:t>
      </w:r>
      <w:proofErr w:type="gramStart"/>
      <w:r>
        <w:t>ili</w:t>
      </w:r>
      <w:proofErr w:type="gramEnd"/>
      <w:r>
        <w:t xml:space="preserve"> druga osoba u pratnji kada dovodi i odvodi dijete s teškoćama, posebno ako zdravstveno stanje djeteta/učenika to zahtijeva te ako dijete/učenik s teškoćama u razvoju nema osiguranu potporu pomoćnika u nastavi ili stručnoga komunikacijskog posrednika koji umjesto roditelja uv</w:t>
      </w:r>
      <w:r>
        <w:t xml:space="preserve">odi dijete/učenika u ustanovu. </w:t>
      </w:r>
    </w:p>
    <w:p w:rsidR="00684DD2" w:rsidRDefault="00684DD2" w:rsidP="00616360">
      <w:r>
        <w:t xml:space="preserve">Dopušteno je održavanje roditeljskih sastanaka i individualnih informacija licem u lice </w:t>
      </w:r>
      <w:proofErr w:type="gramStart"/>
      <w:r>
        <w:t>na</w:t>
      </w:r>
      <w:proofErr w:type="gramEnd"/>
      <w:r>
        <w:t xml:space="preserve">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sastanaka i individualnih informacija prozori budu otvoreni.</w:t>
      </w:r>
      <w:r>
        <w:t xml:space="preserve"> </w:t>
      </w:r>
    </w:p>
    <w:p w:rsidR="00684DD2" w:rsidRDefault="00684DD2" w:rsidP="00616360"/>
    <w:p w:rsidR="00684DD2" w:rsidRDefault="00684DD2" w:rsidP="00616360"/>
    <w:p w:rsidR="00684DD2" w:rsidRDefault="00684DD2" w:rsidP="00616360"/>
    <w:p w:rsidR="00684DD2" w:rsidRDefault="00684DD2" w:rsidP="00616360">
      <w:r w:rsidRPr="00F15502">
        <w:rPr>
          <w:b/>
          <w:sz w:val="28"/>
          <w:szCs w:val="28"/>
        </w:rPr>
        <w:lastRenderedPageBreak/>
        <w:t>Maske za lice</w:t>
      </w:r>
      <w:r w:rsidR="00F15502">
        <w:rPr>
          <w:b/>
          <w:sz w:val="28"/>
          <w:szCs w:val="28"/>
        </w:rPr>
        <w:t xml:space="preserve">: </w:t>
      </w:r>
      <w:r w:rsidR="00B325A6">
        <w:t>m</w:t>
      </w:r>
      <w:r w:rsidR="00F15502">
        <w:t>aske su obvezne u sljedećim situacijama (mogu se koristiti platnene maske, osim pod točkom 1.):</w:t>
      </w:r>
      <w:r w:rsidR="00F15502" w:rsidRPr="00F15502">
        <w:t xml:space="preserve"> </w:t>
      </w:r>
      <w:r w:rsidR="00F15502">
        <w:t xml:space="preserve">medicinske maske i viziri su potrebni odgojiteljima/učiteljima/nastavnicima samo ako dijete/učenik razvije znakove bolesti tijekom boravka u ustanovi, dok je oboljelom djetetu/učeniku potrebno osigurati masku (ako narušeno zdravstveno stanje djeteta/učenika omogućuje nošenje maske). U tom slučaju se to dijete/učenik/ izolira u zasebnoj prostoriji dok po njega ne dođe roditelj/staratelj, </w:t>
      </w:r>
      <w:proofErr w:type="gramStart"/>
      <w:r w:rsidR="00F15502">
        <w:t>a</w:t>
      </w:r>
      <w:proofErr w:type="gramEnd"/>
      <w:r w:rsidR="00F15502">
        <w:t xml:space="preserve"> odgojitelj/učitelj/nastavnik koji nadzire dijete/učenika treba koristiti vizir, masku i jednokratnu pregaču. Nakon odlaska djeteta iz dječjega vrtića, odnosno učenika iz škole, dezinficira se prostorija u kojoj su dijete </w:t>
      </w:r>
      <w:proofErr w:type="gramStart"/>
      <w:r w:rsidR="00F15502">
        <w:t>ili</w:t>
      </w:r>
      <w:proofErr w:type="gramEnd"/>
      <w:r w:rsidR="00F15502">
        <w:t xml:space="preserve"> učenik bili izolirani, zaštitna oprema se zbrinjava na odgovarajući način, a ruke se operu vodom i sapunom ili dezinficiraju, no prednost se daje pranju ruku vodom i sapunom. Unaprijed je potrebno odrediti prostor za izolaciju bolesnog djeteta/učenika </w:t>
      </w:r>
      <w:proofErr w:type="gramStart"/>
      <w:r w:rsidR="00F15502">
        <w:t>te</w:t>
      </w:r>
      <w:proofErr w:type="gramEnd"/>
      <w:r w:rsidR="00F15502">
        <w:t xml:space="preserve"> odgojnoobrazovnoga radnika koji će biti s njim do dolaska roditelja,</w:t>
      </w:r>
    </w:p>
    <w:p w:rsidR="00F15502" w:rsidRDefault="00F15502" w:rsidP="00F15502">
      <w:pPr>
        <w:pStyle w:val="Odlomakpopisa"/>
        <w:numPr>
          <w:ilvl w:val="0"/>
          <w:numId w:val="2"/>
        </w:numPr>
      </w:pPr>
      <w:r>
        <w:t>za roditelje i druge osobe kada je njihov ulazak u ustanovu nužan,</w:t>
      </w:r>
    </w:p>
    <w:p w:rsidR="00F15502" w:rsidRDefault="00F15502" w:rsidP="00F15502">
      <w:pPr>
        <w:pStyle w:val="Odlomakpopisa"/>
        <w:numPr>
          <w:ilvl w:val="0"/>
          <w:numId w:val="2"/>
        </w:numPr>
      </w:pPr>
      <w:r>
        <w:t>u javnom prijevozu, uključujući organizirani prijevoz,</w:t>
      </w:r>
    </w:p>
    <w:p w:rsidR="00F15502" w:rsidRDefault="00F15502" w:rsidP="00F15502">
      <w:pPr>
        <w:pStyle w:val="Odlomakpopisa"/>
        <w:numPr>
          <w:ilvl w:val="0"/>
          <w:numId w:val="2"/>
        </w:numPr>
      </w:pPr>
      <w:proofErr w:type="gramStart"/>
      <w:r>
        <w:t>učenicima</w:t>
      </w:r>
      <w:proofErr w:type="gramEnd"/>
      <w:r>
        <w:t xml:space="preserve"> od 5. </w:t>
      </w:r>
      <w:proofErr w:type="gramStart"/>
      <w:r>
        <w:t>razreda</w:t>
      </w:r>
      <w:proofErr w:type="gramEnd"/>
      <w:r>
        <w:t xml:space="preserve"> OŠ nadalje, učiteljima predmetne nastave/nastavnicima t</w:t>
      </w:r>
      <w:r>
        <w:t>e stručnim suradnicima.</w:t>
      </w:r>
    </w:p>
    <w:p w:rsidR="00F15502" w:rsidRDefault="00F15502" w:rsidP="00616360">
      <w:r>
        <w:t xml:space="preserve">Ako se maske nose u ovim ustanovama, potrebno ih je nositi pravilno </w:t>
      </w:r>
      <w:proofErr w:type="gramStart"/>
      <w:r>
        <w:t>na</w:t>
      </w:r>
      <w:proofErr w:type="gramEnd"/>
      <w:r>
        <w:t xml:space="preserve"> način da cijelo vrijeme prekrivaju nos i usta. </w:t>
      </w:r>
      <w:r w:rsidRPr="00F15502">
        <w:rPr>
          <w:b/>
        </w:rPr>
        <w:t>Djeca rane i predškolske dobi, učenici do četvrtog razreda osnovne škole (uključujući četvrti razred), kao i učenici s teškoćama u razvoju koji svladavaju posebne programe, ne</w:t>
      </w:r>
      <w:r>
        <w:t xml:space="preserve"> </w:t>
      </w:r>
      <w:r w:rsidRPr="00F15502">
        <w:rPr>
          <w:b/>
        </w:rPr>
        <w:t>nose zaštitne maske.</w:t>
      </w:r>
      <w:r>
        <w:t xml:space="preserve"> Izuzet </w:t>
      </w:r>
      <w:proofErr w:type="gramStart"/>
      <w:r>
        <w:t>od</w:t>
      </w:r>
      <w:proofErr w:type="gramEnd"/>
      <w:r>
        <w:t xml:space="preserve"> obveze nošenja maske u školi može biti samo učenik/djelatnik čije zdravstveno stanje to onemogućuje; navedeno utvrđuje nadležni školski liječnik za učenika ili obiteljski liječnik za</w:t>
      </w:r>
      <w:r>
        <w:t xml:space="preserve"> djelatnike.</w:t>
      </w:r>
    </w:p>
    <w:p w:rsidR="00F15502" w:rsidRDefault="00F15502" w:rsidP="00616360">
      <w:pPr>
        <w:rPr>
          <w:b/>
          <w:sz w:val="28"/>
          <w:szCs w:val="28"/>
        </w:rPr>
      </w:pPr>
      <w:r w:rsidRPr="00F15502">
        <w:rPr>
          <w:b/>
          <w:sz w:val="28"/>
          <w:szCs w:val="28"/>
        </w:rPr>
        <w:t>Mjerenje temperature i praćenje pojave simptoma</w:t>
      </w:r>
    </w:p>
    <w:p w:rsidR="00F15502" w:rsidRPr="00B325A6" w:rsidRDefault="00F15502" w:rsidP="00F1550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t xml:space="preserve"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trbuhobolje te znakova respiratorne bolesti (kašalj, curenje nosa, grlobolja, bol u uhu). U slučaju povišene tjelesne temperature ne smiju dovoditi dijete u ustanovu, već se javljaju ravnatelju ustanove i izabranom pedijatru/liječniku obiteljske medicine radi odluke o testiranju i liječenju djeteta. </w:t>
      </w:r>
    </w:p>
    <w:p w:rsidR="00B325A6" w:rsidRPr="00F15502" w:rsidRDefault="00B325A6" w:rsidP="00B325A6">
      <w:pPr>
        <w:pStyle w:val="Odlomakpopisa"/>
        <w:rPr>
          <w:b/>
          <w:sz w:val="28"/>
          <w:szCs w:val="28"/>
        </w:rPr>
      </w:pPr>
    </w:p>
    <w:p w:rsidR="00B325A6" w:rsidRDefault="00FE421B" w:rsidP="00FE421B">
      <w:pPr>
        <w:pStyle w:val="Odlomakpopisa"/>
        <w:numPr>
          <w:ilvl w:val="0"/>
          <w:numId w:val="3"/>
        </w:numPr>
      </w:pPr>
      <w:r w:rsidRPr="00FE421B">
        <w:rPr>
          <w:b/>
          <w:sz w:val="28"/>
          <w:szCs w:val="28"/>
        </w:rPr>
        <w:t>Sumnja na COVID-19</w:t>
      </w:r>
      <w:r w:rsidRPr="00FE421B">
        <w:rPr>
          <w:b/>
        </w:rPr>
        <w:t xml:space="preserve"> </w:t>
      </w:r>
      <w:r w:rsidRPr="00FE421B">
        <w:rPr>
          <w:b/>
        </w:rPr>
        <w:t xml:space="preserve">                          </w:t>
      </w:r>
      <w:r w:rsidRPr="00FE421B">
        <w:t xml:space="preserve">                                                                                                             </w:t>
      </w:r>
      <w:r>
        <w:t>Znakovi koji upućuju na moguću zarazu koronavirusom: • povišena tjelesna temperatura (pod pazuhom &gt; 37,2) • simptomi respiratorne bolesti - kašalj, teškoće u disanju, grlobolja</w:t>
      </w:r>
      <w:r w:rsidR="00B325A6">
        <w:t xml:space="preserve">                                           </w:t>
      </w:r>
      <w:r>
        <w:t xml:space="preserve"> • poremećaj osjeta njuha i okusa </w:t>
      </w:r>
      <w:r w:rsidR="00B325A6">
        <w:t xml:space="preserve">                                                                                                                                        </w:t>
      </w:r>
      <w:r>
        <w:t xml:space="preserve">• gastrointestinalne smetnje (proljev, povraćanje i bol u trbuhu, posebno u manje djece). </w:t>
      </w:r>
    </w:p>
    <w:p w:rsidR="00F15502" w:rsidRDefault="00FE421B" w:rsidP="00FE421B">
      <w:pPr>
        <w:pStyle w:val="Odlomakpopisa"/>
        <w:numPr>
          <w:ilvl w:val="0"/>
          <w:numId w:val="3"/>
        </w:numPr>
      </w:pPr>
      <w:r>
        <w:t xml:space="preserve">Djeca/učenici </w:t>
      </w:r>
      <w:proofErr w:type="gramStart"/>
      <w:r>
        <w:t>sa</w:t>
      </w:r>
      <w:proofErr w:type="gramEnd"/>
      <w:r>
        <w:t xml:space="preserve"> znakovima svih drugih zaraznih bolesti koje se prenose uobičajenim socijalnim kontaktom također ne dolaze u ustanovu.</w:t>
      </w:r>
    </w:p>
    <w:p w:rsidR="00FE421B" w:rsidRDefault="00FE421B" w:rsidP="00FE421B"/>
    <w:p w:rsidR="00FE421B" w:rsidRDefault="00FE421B" w:rsidP="00FE421B"/>
    <w:p w:rsidR="00FE421B" w:rsidRDefault="00FE421B" w:rsidP="00FE421B"/>
    <w:p w:rsidR="00FE421B" w:rsidRDefault="00FE421B" w:rsidP="00FE421B">
      <w:pPr>
        <w:pStyle w:val="Odlomakpopisa"/>
        <w:numPr>
          <w:ilvl w:val="0"/>
          <w:numId w:val="3"/>
        </w:numPr>
      </w:pPr>
      <w:r w:rsidRPr="00FE421B">
        <w:rPr>
          <w:b/>
          <w:sz w:val="28"/>
          <w:szCs w:val="28"/>
        </w:rPr>
        <w:t xml:space="preserve">Postupanje u slučaju sumnje na </w:t>
      </w:r>
      <w:proofErr w:type="gramStart"/>
      <w:r w:rsidRPr="00FE421B">
        <w:rPr>
          <w:b/>
          <w:sz w:val="28"/>
          <w:szCs w:val="28"/>
        </w:rPr>
        <w:t>zarazu</w:t>
      </w:r>
      <w:r>
        <w:t xml:space="preserve"> </w:t>
      </w:r>
      <w:r>
        <w:t>:</w:t>
      </w:r>
      <w:r w:rsidR="00B325A6">
        <w:t>p</w:t>
      </w:r>
      <w:r>
        <w:t>rilikom</w:t>
      </w:r>
      <w:proofErr w:type="gramEnd"/>
      <w:r>
        <w:t xml:space="preserve"> pojave navedenih znakova bolesti dijete/učenik ili djelatnik ostaje kod kuće, javlja se najprije telefonom izabranom liječniku obiteljske medicine, odnosno pedijatru koji odlučuje o testiranju prema liječničkoj indikaciji. O navedenom roditelj </w:t>
      </w:r>
      <w:proofErr w:type="gramStart"/>
      <w:r>
        <w:t>ili</w:t>
      </w:r>
      <w:proofErr w:type="gramEnd"/>
      <w:r>
        <w:t xml:space="preserve"> djelatnik telefonom obavještava ustanovu.</w:t>
      </w:r>
    </w:p>
    <w:p w:rsidR="00FE421B" w:rsidRDefault="00FE421B" w:rsidP="00FE421B">
      <w:pPr>
        <w:pStyle w:val="Odlomakpopisa"/>
        <w:numPr>
          <w:ilvl w:val="0"/>
          <w:numId w:val="3"/>
        </w:numPr>
      </w:pPr>
      <w:r>
        <w:t>Kada se u djeteta ili djelatnika utvrdi zaraza koronavirusom, postupa se sukladno odluci nadležnog epidemiologa ili školskog liječnika što, uz ostalo, znači da se za sve osobe u kojih se utvrdi da su bile u bliskom kontaktu sa zaraženom osobom u vrijeme kada je osoba mogla biti zarazna izriče mjera aktivnoga zdravstvenog nadzora u samoizolaciji</w:t>
      </w:r>
      <w:r>
        <w:t>.</w:t>
      </w:r>
    </w:p>
    <w:p w:rsidR="00B325A6" w:rsidRDefault="00B325A6" w:rsidP="00B325A6">
      <w:pPr>
        <w:pStyle w:val="Odlomakpopisa"/>
      </w:pPr>
    </w:p>
    <w:p w:rsidR="00FE421B" w:rsidRDefault="00FE421B" w:rsidP="00FE421B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FE421B">
        <w:rPr>
          <w:b/>
          <w:sz w:val="28"/>
          <w:szCs w:val="28"/>
        </w:rPr>
        <w:t>Putovanje u školu javnim prijevozom</w:t>
      </w:r>
    </w:p>
    <w:p w:rsidR="00FE421B" w:rsidRDefault="00FE421B" w:rsidP="00FE421B">
      <w:pPr>
        <w:pStyle w:val="Odlomakpopisa"/>
      </w:pPr>
      <w:r>
        <w:t xml:space="preserve">Putovanje u školu javnim </w:t>
      </w:r>
      <w:proofErr w:type="gramStart"/>
      <w:r>
        <w:t>ili</w:t>
      </w:r>
      <w:proofErr w:type="gramEnd"/>
      <w:r>
        <w:t xml:space="preserve"> organiziranim prijevozom</w:t>
      </w:r>
      <w:r w:rsidR="00B325A6">
        <w:t>.</w:t>
      </w:r>
      <w:r>
        <w:t xml:space="preserve"> U javnom prijevozu učenici se trebaju pridržavati mjera propisanih za javni prijevoz (nošenje maske u javnom prijevozu i održavanje fizičke distance). Ako je moguće, potrebno je organizirati nastavu </w:t>
      </w:r>
      <w:proofErr w:type="gramStart"/>
      <w:r>
        <w:t>na</w:t>
      </w:r>
      <w:proofErr w:type="gramEnd"/>
      <w:r>
        <w:t xml:space="preserve"> način da sva djeca/učenici ne dolaze u isto vrijeme u školu niti u isto vrijeme napuštaju školu (kao što je ranije opisano), kako bi se rasteretio javni prijevoz te kako bi učenici putovali u javnom prijevozu u vrijeme manjih gužvi. Tamo gdje je moguće, predlaže se da osnivač/organizator prijevoza poveća frekvenciju reda vožnje</w:t>
      </w:r>
      <w:r>
        <w:t>.</w:t>
      </w:r>
    </w:p>
    <w:p w:rsidR="00FE421B" w:rsidRDefault="00FE421B" w:rsidP="00FE421B">
      <w:pPr>
        <w:pStyle w:val="Odlomakpopisa"/>
      </w:pPr>
    </w:p>
    <w:p w:rsidR="00A26C61" w:rsidRDefault="00A26C61" w:rsidP="00FE421B">
      <w:pPr>
        <w:pStyle w:val="Odlomakpopisa"/>
      </w:pPr>
      <w:r>
        <w:rPr>
          <w:b/>
          <w:sz w:val="28"/>
          <w:szCs w:val="28"/>
        </w:rPr>
        <w:t>Djeca i mladi s teškoćama u razvoju:</w:t>
      </w:r>
      <w:r>
        <w:t xml:space="preserve"> </w:t>
      </w:r>
    </w:p>
    <w:p w:rsidR="00A26C61" w:rsidRDefault="00A26C61" w:rsidP="00FE421B">
      <w:pPr>
        <w:pStyle w:val="Odlomakpopisa"/>
      </w:pPr>
      <w:r>
        <w:t xml:space="preserve">Za djecu i mlade u primjerenom programu odgoja i obrazovanja nastavljaju se svi odgojnoobrazovni, rehabilitacijski i terapijski programi, uz poticanje cijepljenja djece u dobi od 12 i više godina koja imaju povećani rizik od zaraze i težih posljedica od koronavirusa te svih osoba koje za njih skrbe, i uz pridržavanje ovih uputa. </w:t>
      </w:r>
    </w:p>
    <w:p w:rsidR="00A26C61" w:rsidRDefault="00A26C61" w:rsidP="00FE421B">
      <w:pPr>
        <w:pStyle w:val="Odlomakpopisa"/>
      </w:pPr>
      <w:r>
        <w:t xml:space="preserve">Za učenike s teškoćama u razvoju koji imaju osigurane pomoćnike u nastavi </w:t>
      </w:r>
      <w:proofErr w:type="gramStart"/>
      <w:r>
        <w:t>ili</w:t>
      </w:r>
      <w:proofErr w:type="gramEnd"/>
      <w:r>
        <w:t xml:space="preserve"> stručne komunikacijske posrednike nastava se održava u školi.</w:t>
      </w:r>
    </w:p>
    <w:p w:rsidR="00B325A6" w:rsidRDefault="00B325A6" w:rsidP="00FE421B">
      <w:pPr>
        <w:pStyle w:val="Odlomakpopisa"/>
      </w:pPr>
    </w:p>
    <w:p w:rsidR="00B325A6" w:rsidRDefault="00B325A6" w:rsidP="00FE421B">
      <w:pPr>
        <w:pStyle w:val="Odlomakpopisa"/>
      </w:pPr>
    </w:p>
    <w:p w:rsidR="00B325A6" w:rsidRPr="00FE421B" w:rsidRDefault="00B325A6" w:rsidP="00FE421B">
      <w:pPr>
        <w:pStyle w:val="Odlomakpopisa"/>
        <w:rPr>
          <w:b/>
          <w:sz w:val="28"/>
          <w:szCs w:val="28"/>
        </w:rPr>
      </w:pPr>
      <w:r>
        <w:t>U Zadru, 27.kolovoza 2022.</w:t>
      </w:r>
      <w:bookmarkStart w:id="0" w:name="_GoBack"/>
      <w:bookmarkEnd w:id="0"/>
    </w:p>
    <w:sectPr w:rsidR="00B325A6" w:rsidRPr="00FE42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422C"/>
    <w:multiLevelType w:val="hybridMultilevel"/>
    <w:tmpl w:val="88A0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CD4"/>
    <w:multiLevelType w:val="hybridMultilevel"/>
    <w:tmpl w:val="8AD4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A65"/>
    <w:multiLevelType w:val="hybridMultilevel"/>
    <w:tmpl w:val="6B1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0"/>
    <w:rsid w:val="00556DE0"/>
    <w:rsid w:val="00616360"/>
    <w:rsid w:val="00684DD2"/>
    <w:rsid w:val="00A26C61"/>
    <w:rsid w:val="00B325A6"/>
    <w:rsid w:val="00E66429"/>
    <w:rsid w:val="00F15502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98CC-8732-4B8E-A9DC-F216C47A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2021-08-27T09:06:00Z</dcterms:created>
  <dcterms:modified xsi:type="dcterms:W3CDTF">2021-08-27T10:11:00Z</dcterms:modified>
</cp:coreProperties>
</file>