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776FC3">
        <w:t>1</w:t>
      </w:r>
      <w:r>
        <w:t>/</w:t>
      </w:r>
      <w:r w:rsidR="00246DC7">
        <w:t>2</w:t>
      </w:r>
      <w:r w:rsidR="00776FC3">
        <w:t>3</w:t>
      </w:r>
      <w:r>
        <w:t xml:space="preserve">-01/ </w:t>
      </w:r>
      <w:r w:rsidR="00262F43">
        <w:t>09</w:t>
      </w:r>
      <w:r>
        <w:t xml:space="preserve">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776FC3">
        <w:t>-1-6-23-0</w:t>
      </w:r>
      <w:r w:rsidR="00262F43">
        <w:t>7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563B6A">
        <w:rPr>
          <w:rFonts w:ascii="Calibri" w:hAnsi="Calibri" w:cs="Calibri"/>
        </w:rPr>
        <w:t xml:space="preserve"> </w:t>
      </w:r>
      <w:r w:rsidR="00776FC3">
        <w:rPr>
          <w:rFonts w:ascii="Calibri" w:hAnsi="Calibri" w:cs="Calibri"/>
        </w:rPr>
        <w:t>12.10.2023.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776FC3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246DC7">
        <w:rPr>
          <w:rFonts w:ascii="Calibri" w:hAnsi="Calibri" w:cs="Calibri"/>
        </w:rPr>
        <w:t>2</w:t>
      </w:r>
      <w:r w:rsidR="00776FC3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262F43">
        <w:rPr>
          <w:rFonts w:ascii="Calibri" w:hAnsi="Calibri" w:cs="Calibri"/>
        </w:rPr>
        <w:t>13</w:t>
      </w:r>
      <w:bookmarkStart w:id="0" w:name="_GoBack"/>
      <w:bookmarkEnd w:id="0"/>
      <w:r w:rsidR="00776FC3">
        <w:rPr>
          <w:rFonts w:ascii="Calibri" w:hAnsi="Calibri" w:cs="Calibri"/>
        </w:rPr>
        <w:t xml:space="preserve">  </w:t>
      </w:r>
      <w:r w:rsidR="00F10B3D">
        <w:rPr>
          <w:rFonts w:ascii="Calibri" w:hAnsi="Calibri" w:cs="Calibri"/>
        </w:rPr>
        <w:t xml:space="preserve">  , URBROJ: 2198</w:t>
      </w:r>
      <w:r w:rsidR="00776FC3">
        <w:rPr>
          <w:rFonts w:ascii="Calibri" w:hAnsi="Calibri" w:cs="Calibri"/>
        </w:rPr>
        <w:t>-1-6-23-01</w:t>
      </w:r>
      <w:r w:rsidR="00F10B3D">
        <w:rPr>
          <w:rFonts w:ascii="Calibri" w:hAnsi="Calibri" w:cs="Calibri"/>
        </w:rPr>
        <w:t xml:space="preserve">) za zasnivanje radnog odnosa na radnom mjestu </w:t>
      </w:r>
      <w:r w:rsidR="00722FD7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246DC7">
        <w:rPr>
          <w:rFonts w:ascii="Calibri" w:hAnsi="Calibri" w:cs="Calibri"/>
        </w:rPr>
        <w:t xml:space="preserve"> </w:t>
      </w:r>
      <w:r w:rsidR="00722FD7">
        <w:rPr>
          <w:rFonts w:ascii="Calibri" w:hAnsi="Calibri" w:cs="Calibri"/>
        </w:rPr>
        <w:t>M</w:t>
      </w:r>
      <w:r w:rsidR="00246DC7">
        <w:rPr>
          <w:rFonts w:ascii="Calibri" w:hAnsi="Calibri" w:cs="Calibri"/>
        </w:rPr>
        <w:t xml:space="preserve">atematike  na </w:t>
      </w:r>
      <w:r w:rsidR="00BE2123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određeno </w:t>
      </w:r>
      <w:r w:rsidR="00776FC3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puno radno vrijeme,</w:t>
      </w:r>
      <w:r w:rsidR="00776FC3">
        <w:rPr>
          <w:rFonts w:ascii="Calibri" w:hAnsi="Calibri" w:cs="Calibri"/>
        </w:rPr>
        <w:t xml:space="preserve"> 20 sati tjedno,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BF2BCD" w:rsidRDefault="00BF2BCD" w:rsidP="00BF2BCD">
      <w:pPr>
        <w:pStyle w:val="Bezproreda"/>
        <w:rPr>
          <w:b/>
        </w:rPr>
      </w:pPr>
      <w:r>
        <w:rPr>
          <w:b/>
        </w:rPr>
        <w:t>PRAVILA TESTIRANJA: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 usmene provjere znanja.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776FC3">
        <w:rPr>
          <w:rFonts w:ascii="Calibri" w:hAnsi="Calibri" w:cs="Calibri"/>
        </w:rPr>
        <w:t xml:space="preserve">usmenom </w:t>
      </w:r>
      <w:r>
        <w:rPr>
          <w:rFonts w:ascii="Calibri" w:hAnsi="Calibri" w:cs="Calibri"/>
        </w:rPr>
        <w:t xml:space="preserve">testiranju 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Povjerenstvo utvrđuje konačnu rang listu kandidata. Svi zainteresirani mogu dobiti na uvid rezultate testiranja kao i same testove,  nakon što isti budu ispravljeni, u tajništvu škole.</w:t>
      </w:r>
    </w:p>
    <w:p w:rsidR="00BF2BCD" w:rsidRPr="00BF2BCD" w:rsidRDefault="00BF2BCD" w:rsidP="00BF2BC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4B785A" w:rsidRDefault="004B785A" w:rsidP="004B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4B785A" w:rsidRPr="004B785A" w:rsidRDefault="004B785A" w:rsidP="004B785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t xml:space="preserve">1.Statut Osnovne škole Šime Budinića </w:t>
      </w:r>
      <w:r w:rsidRPr="004B785A">
        <w:rPr>
          <w:rFonts w:eastAsia="Times New Roman" w:cs="Times New Roman"/>
          <w:i/>
          <w:iCs/>
          <w:color w:val="000000"/>
        </w:rPr>
        <w:t xml:space="preserve">od 16.travnja 2019.godine - dostupan na web stranici Škole pod rubrikom "Opći akti" </w:t>
      </w:r>
    </w:p>
    <w:p w:rsidR="004B785A" w:rsidRPr="004B785A" w:rsidRDefault="004B785A" w:rsidP="004B7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4B785A">
        <w:rPr>
          <w:rFonts w:cs="Arial"/>
          <w:b/>
        </w:rPr>
        <w:t xml:space="preserve">(„NN“ br. </w:t>
      </w:r>
      <w:r w:rsidRPr="004B785A">
        <w:rPr>
          <w:rFonts w:cs="Arial"/>
          <w:b/>
          <w:bCs/>
          <w:color w:val="000000"/>
        </w:rPr>
        <w:t>87/08., 86/09., 92/10., 105/10., 90/11., 5/12., 16/12.,86/12., 126/12.,94/13</w:t>
      </w:r>
      <w:r w:rsidRPr="004B785A">
        <w:rPr>
          <w:rFonts w:cs="Arial"/>
          <w:b/>
        </w:rPr>
        <w:t>.,152/14.i 7/17,68/18,98/19 i 64/20)</w:t>
      </w:r>
    </w:p>
    <w:p w:rsidR="004B785A" w:rsidRPr="004B785A" w:rsidRDefault="004B785A" w:rsidP="004B7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</w:pPr>
      <w:r w:rsidRPr="004B785A">
        <w:rPr>
          <w:color w:val="000000"/>
        </w:rPr>
        <w:t xml:space="preserve">Predmetni kurikulum Matematike </w:t>
      </w:r>
    </w:p>
    <w:p w:rsidR="004B785A" w:rsidRPr="004B785A" w:rsidRDefault="004B785A" w:rsidP="004B785A">
      <w:pPr>
        <w:pStyle w:val="Odlomakpopisa"/>
        <w:jc w:val="both"/>
        <w:rPr>
          <w:rStyle w:val="Hiperveza"/>
        </w:rPr>
      </w:pPr>
      <w:r w:rsidRPr="004B785A">
        <w:rPr>
          <w:rStyle w:val="Hiperveza"/>
          <w:b/>
        </w:rPr>
        <w:t>NAPOMENA:</w:t>
      </w:r>
      <w:r w:rsidRPr="004B785A">
        <w:rPr>
          <w:rStyle w:val="Hiperveza"/>
        </w:rPr>
        <w:t xml:space="preserve"> Navedeni Kurikulum je dostupan na s</w:t>
      </w:r>
      <w:r w:rsidR="00E17196">
        <w:rPr>
          <w:rStyle w:val="Hiperveza"/>
        </w:rPr>
        <w:t>lj</w:t>
      </w:r>
      <w:r w:rsidRPr="004B785A">
        <w:rPr>
          <w:rStyle w:val="Hiperveza"/>
        </w:rPr>
        <w:t>edećoj poveznici:</w:t>
      </w:r>
      <w:r w:rsidRPr="004B785A">
        <w:t xml:space="preserve"> </w:t>
      </w:r>
      <w:hyperlink r:id="rId5" w:history="1">
        <w:r w:rsidRPr="004B785A">
          <w:rPr>
            <w:rStyle w:val="Hiperveza"/>
          </w:rPr>
          <w:t>https://mzo.gov.hr/istaknute-teme/odgoj-i-obrazovanje/nacionalni-kurikulum/predmetni-kurikulumi/539</w:t>
        </w:r>
      </w:hyperlink>
      <w:r w:rsidRPr="004B785A">
        <w:rPr>
          <w:rStyle w:val="Hiperveza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Međupredmetne teme u sklopu Nacionalnog kurikuluma </w:t>
      </w:r>
      <w:hyperlink r:id="rId6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4B785A">
        <w:rPr>
          <w:rFonts w:asciiTheme="minorHAnsi" w:hAnsiTheme="minorHAnsi"/>
          <w:sz w:val="22"/>
          <w:szCs w:val="22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4B785A">
        <w:rPr>
          <w:rFonts w:asciiTheme="minorHAnsi" w:hAnsiTheme="minorHAnsi"/>
          <w:color w:val="35586E"/>
          <w:sz w:val="22"/>
          <w:szCs w:val="22"/>
        </w:rPr>
        <w:t>)</w:t>
      </w:r>
    </w:p>
    <w:p w:rsidR="004B785A" w:rsidRPr="004B785A" w:rsidRDefault="004B785A" w:rsidP="004B785A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both"/>
        <w:rPr>
          <w:i/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right"/>
        <w:rPr>
          <w:rFonts w:cs="Arial"/>
          <w:i/>
          <w:lang w:eastAsia="en-US"/>
        </w:rPr>
      </w:pPr>
      <w:r w:rsidRPr="004B785A">
        <w:rPr>
          <w:i/>
          <w:color w:val="000000"/>
        </w:rPr>
        <w:t xml:space="preserve">                                  Povjerenstvo                                                                               </w:t>
      </w: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sectPr w:rsidR="004B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1F4C26"/>
    <w:rsid w:val="00206AF4"/>
    <w:rsid w:val="00235F2A"/>
    <w:rsid w:val="002404FC"/>
    <w:rsid w:val="00246DC7"/>
    <w:rsid w:val="00262F43"/>
    <w:rsid w:val="00264A7C"/>
    <w:rsid w:val="0029749B"/>
    <w:rsid w:val="002F4B85"/>
    <w:rsid w:val="003A3EC9"/>
    <w:rsid w:val="00430893"/>
    <w:rsid w:val="004B785A"/>
    <w:rsid w:val="004E3CE6"/>
    <w:rsid w:val="00563B6A"/>
    <w:rsid w:val="005E6CA1"/>
    <w:rsid w:val="005F5FB2"/>
    <w:rsid w:val="006265C0"/>
    <w:rsid w:val="00661768"/>
    <w:rsid w:val="007207E5"/>
    <w:rsid w:val="00722FD7"/>
    <w:rsid w:val="00776FC3"/>
    <w:rsid w:val="00787A72"/>
    <w:rsid w:val="007A17F4"/>
    <w:rsid w:val="007D25A7"/>
    <w:rsid w:val="00910FB3"/>
    <w:rsid w:val="009573E2"/>
    <w:rsid w:val="009A76E2"/>
    <w:rsid w:val="009D148E"/>
    <w:rsid w:val="009E4374"/>
    <w:rsid w:val="00A77D6F"/>
    <w:rsid w:val="00A94962"/>
    <w:rsid w:val="00AC0678"/>
    <w:rsid w:val="00B03DDD"/>
    <w:rsid w:val="00B505CA"/>
    <w:rsid w:val="00BA0E8A"/>
    <w:rsid w:val="00BE2123"/>
    <w:rsid w:val="00BF2BCD"/>
    <w:rsid w:val="00C33B6C"/>
    <w:rsid w:val="00C40971"/>
    <w:rsid w:val="00C61BEE"/>
    <w:rsid w:val="00C80CE6"/>
    <w:rsid w:val="00C96477"/>
    <w:rsid w:val="00CE7493"/>
    <w:rsid w:val="00D70950"/>
    <w:rsid w:val="00D7537F"/>
    <w:rsid w:val="00E17196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7930"/>
  <w15:docId w15:val="{913B6E2F-B38F-44DF-9699-458A0D8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85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B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5A7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2020-12-16T08:58:00Z</cp:lastPrinted>
  <dcterms:created xsi:type="dcterms:W3CDTF">2023-10-11T08:57:00Z</dcterms:created>
  <dcterms:modified xsi:type="dcterms:W3CDTF">2023-10-12T08:36:00Z</dcterms:modified>
</cp:coreProperties>
</file>